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黑体" w:hAnsi="黑体" w:eastAsia="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中国电机工程学会成立90周年</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暨2024年年</w:t>
      </w:r>
      <w:r>
        <w:rPr>
          <w:rFonts w:hint="eastAsia" w:ascii="方正小标宋简体" w:hAnsi="方正小标宋简体" w:eastAsia="方正小标宋简体" w:cs="方正小标宋简体"/>
          <w:sz w:val="44"/>
          <w:szCs w:val="44"/>
        </w:rPr>
        <w:t>会</w:t>
      </w:r>
      <w:r>
        <w:rPr>
          <w:rFonts w:hint="eastAsia" w:ascii="方正小标宋简体" w:hAnsi="方正小标宋简体" w:eastAsia="方正小标宋简体" w:cs="方正小标宋简体"/>
          <w:sz w:val="44"/>
          <w:szCs w:val="44"/>
          <w:lang w:val="en-US" w:eastAsia="zh-CN"/>
        </w:rPr>
        <w:t>主会场</w:t>
      </w:r>
      <w:r>
        <w:rPr>
          <w:rFonts w:hint="eastAsia" w:ascii="方正小标宋简体" w:hAnsi="方正小标宋简体" w:eastAsia="方正小标宋简体" w:cs="方正小标宋简体"/>
          <w:sz w:val="44"/>
          <w:szCs w:val="44"/>
        </w:rPr>
        <w:t>简明日程</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p>
    <w:tbl>
      <w:tblPr>
        <w:tblStyle w:val="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33"/>
        <w:gridCol w:w="1219"/>
        <w:gridCol w:w="4452"/>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tblHeader/>
          <w:jc w:val="center"/>
        </w:trPr>
        <w:tc>
          <w:tcPr>
            <w:tcW w:w="1533" w:type="dxa"/>
            <w:shd w:val="clear" w:color="auto" w:fill="D9D9D9"/>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仿宋_GB2312" w:hAnsi="仿宋_GB2312" w:eastAsia="仿宋_GB2312" w:cs="仿宋_GB2312"/>
                <w:b/>
                <w:color w:val="000000"/>
                <w:sz w:val="28"/>
                <w:szCs w:val="28"/>
              </w:rPr>
            </w:pPr>
            <w:bookmarkStart w:id="0" w:name="_Toc498541480"/>
            <w:bookmarkStart w:id="1" w:name="_Toc528837555"/>
            <w:r>
              <w:rPr>
                <w:rFonts w:hint="eastAsia" w:ascii="仿宋_GB2312" w:hAnsi="仿宋_GB2312" w:eastAsia="仿宋_GB2312" w:cs="仿宋_GB2312"/>
                <w:b/>
                <w:color w:val="000000"/>
                <w:sz w:val="28"/>
                <w:szCs w:val="28"/>
              </w:rPr>
              <w:t>日  期</w:t>
            </w:r>
          </w:p>
        </w:tc>
        <w:tc>
          <w:tcPr>
            <w:tcW w:w="1219" w:type="dxa"/>
            <w:shd w:val="clear" w:color="auto" w:fill="D9D9D9"/>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34" w:leftChars="16"/>
              <w:jc w:val="center"/>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时  间</w:t>
            </w:r>
          </w:p>
        </w:tc>
        <w:tc>
          <w:tcPr>
            <w:tcW w:w="4452" w:type="dxa"/>
            <w:shd w:val="clear" w:color="auto" w:fill="D9D9D9"/>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内  容</w:t>
            </w:r>
          </w:p>
        </w:tc>
        <w:tc>
          <w:tcPr>
            <w:tcW w:w="2507" w:type="dxa"/>
            <w:shd w:val="clear" w:color="auto" w:fill="D9D9D9"/>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15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rPr>
              <w:t>日</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（星期</w:t>
            </w:r>
            <w:r>
              <w:rPr>
                <w:rFonts w:hint="eastAsia" w:ascii="仿宋_GB2312" w:hAnsi="仿宋_GB2312" w:eastAsia="仿宋_GB2312" w:cs="仿宋_GB2312"/>
                <w:color w:val="000000"/>
                <w:sz w:val="28"/>
                <w:szCs w:val="28"/>
                <w:lang w:val="en-US" w:eastAsia="zh-CN"/>
              </w:rPr>
              <w:t>五</w:t>
            </w:r>
            <w:r>
              <w:rPr>
                <w:rFonts w:hint="eastAsia" w:ascii="仿宋_GB2312" w:hAnsi="仿宋_GB2312" w:eastAsia="仿宋_GB2312" w:cs="仿宋_GB2312"/>
                <w:color w:val="000000"/>
                <w:sz w:val="28"/>
                <w:szCs w:val="28"/>
              </w:rPr>
              <w:t>）</w:t>
            </w:r>
          </w:p>
        </w:tc>
        <w:tc>
          <w:tcPr>
            <w:tcW w:w="12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4:30</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-17:00</w:t>
            </w:r>
          </w:p>
        </w:tc>
        <w:tc>
          <w:tcPr>
            <w:tcW w:w="44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highlight w:val="none"/>
              </w:rPr>
              <w:t>主题活动</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第五届CSEE-IET能源电力发展论坛</w:t>
            </w:r>
          </w:p>
        </w:tc>
        <w:tc>
          <w:tcPr>
            <w:tcW w:w="25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国家科技</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传播中心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color w:val="000000"/>
                <w:sz w:val="28"/>
                <w:szCs w:val="28"/>
              </w:rPr>
            </w:pPr>
          </w:p>
        </w:tc>
        <w:tc>
          <w:tcPr>
            <w:tcW w:w="12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4:30</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-17:00</w:t>
            </w:r>
          </w:p>
        </w:tc>
        <w:tc>
          <w:tcPr>
            <w:tcW w:w="44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专题活动1：</w:t>
            </w:r>
            <w:r>
              <w:rPr>
                <w:rFonts w:hint="eastAsia" w:ascii="仿宋_GB2312" w:hAnsi="仿宋_GB2312" w:eastAsia="仿宋_GB2312" w:cs="仿宋_GB2312"/>
                <w:sz w:val="28"/>
                <w:szCs w:val="28"/>
                <w:highlight w:val="none"/>
                <w:lang w:val="en-US" w:eastAsia="zh-CN"/>
              </w:rPr>
              <w:t>中国电机工程学会电动交通智能充换电网络专业委员会成立大会暨第一届电动交通充换电网络技术论坛</w:t>
            </w:r>
          </w:p>
        </w:tc>
        <w:tc>
          <w:tcPr>
            <w:tcW w:w="25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北京中奥</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马哥孛罗大酒店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9" w:hRule="atLeast"/>
          <w:jc w:val="center"/>
        </w:trPr>
        <w:tc>
          <w:tcPr>
            <w:tcW w:w="153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val="en-US" w:eastAsia="zh-CN"/>
              </w:rPr>
              <w:t>10</w:t>
            </w:r>
            <w:r>
              <w:rPr>
                <w:rFonts w:hint="eastAsia" w:ascii="仿宋_GB2312" w:hAnsi="仿宋_GB2312" w:eastAsia="仿宋_GB2312" w:cs="仿宋_GB2312"/>
                <w:b w:val="0"/>
                <w:bCs w:val="0"/>
                <w:color w:val="000000"/>
                <w:sz w:val="28"/>
                <w:szCs w:val="28"/>
              </w:rPr>
              <w:t>月</w:t>
            </w:r>
            <w:r>
              <w:rPr>
                <w:rFonts w:hint="eastAsia" w:ascii="仿宋_GB2312" w:hAnsi="仿宋_GB2312" w:eastAsia="仿宋_GB2312" w:cs="仿宋_GB2312"/>
                <w:b w:val="0"/>
                <w:bCs w:val="0"/>
                <w:color w:val="000000"/>
                <w:sz w:val="28"/>
                <w:szCs w:val="28"/>
                <w:lang w:val="en-US" w:eastAsia="zh-CN"/>
              </w:rPr>
              <w:t>12</w:t>
            </w:r>
            <w:r>
              <w:rPr>
                <w:rFonts w:hint="eastAsia" w:ascii="仿宋_GB2312" w:hAnsi="仿宋_GB2312" w:eastAsia="仿宋_GB2312" w:cs="仿宋_GB2312"/>
                <w:b w:val="0"/>
                <w:bCs w:val="0"/>
                <w:color w:val="000000"/>
                <w:sz w:val="28"/>
                <w:szCs w:val="28"/>
              </w:rPr>
              <w:t>日</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sz w:val="28"/>
                <w:szCs w:val="28"/>
              </w:rPr>
              <w:t>（星期</w:t>
            </w:r>
            <w:r>
              <w:rPr>
                <w:rFonts w:hint="eastAsia" w:ascii="仿宋_GB2312" w:hAnsi="仿宋_GB2312" w:eastAsia="仿宋_GB2312" w:cs="仿宋_GB2312"/>
                <w:b w:val="0"/>
                <w:bCs w:val="0"/>
                <w:color w:val="000000"/>
                <w:sz w:val="28"/>
                <w:szCs w:val="28"/>
                <w:lang w:val="en-US" w:eastAsia="zh-CN"/>
              </w:rPr>
              <w:t>六</w:t>
            </w:r>
            <w:r>
              <w:rPr>
                <w:rFonts w:hint="eastAsia" w:ascii="仿宋_GB2312" w:hAnsi="仿宋_GB2312" w:eastAsia="仿宋_GB2312" w:cs="仿宋_GB2312"/>
                <w:b w:val="0"/>
                <w:bCs w:val="0"/>
                <w:color w:val="000000"/>
                <w:sz w:val="28"/>
                <w:szCs w:val="28"/>
              </w:rPr>
              <w:t>）</w:t>
            </w:r>
          </w:p>
        </w:tc>
        <w:tc>
          <w:tcPr>
            <w:tcW w:w="12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09</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val="en-US" w:eastAsia="zh-CN"/>
              </w:rPr>
              <w:t>0</w:t>
            </w:r>
            <w:r>
              <w:rPr>
                <w:rFonts w:hint="eastAsia" w:ascii="仿宋_GB2312" w:hAnsi="仿宋_GB2312" w:eastAsia="仿宋_GB2312" w:cs="仿宋_GB2312"/>
                <w:b w:val="0"/>
                <w:bCs w:val="0"/>
                <w:sz w:val="28"/>
                <w:szCs w:val="28"/>
              </w:rPr>
              <w:t>0</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rPr>
              <w:t>:00</w:t>
            </w:r>
          </w:p>
        </w:tc>
        <w:tc>
          <w:tcPr>
            <w:tcW w:w="4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rPr>
              <w:t>主题活动</w:t>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val="en-US" w:eastAsia="zh-CN"/>
              </w:rPr>
              <w:t>2024年中国电机工程学会</w:t>
            </w:r>
            <w:r>
              <w:rPr>
                <w:rFonts w:hint="eastAsia" w:ascii="仿宋_GB2312" w:hAnsi="仿宋_GB2312" w:eastAsia="仿宋_GB2312" w:cs="仿宋_GB2312"/>
                <w:b w:val="0"/>
                <w:bCs w:val="0"/>
                <w:sz w:val="28"/>
                <w:szCs w:val="28"/>
              </w:rPr>
              <w:t>年</w:t>
            </w:r>
            <w:r>
              <w:rPr>
                <w:rFonts w:hint="eastAsia" w:ascii="仿宋_GB2312" w:hAnsi="仿宋_GB2312" w:eastAsia="仿宋_GB2312" w:cs="仿宋_GB2312"/>
                <w:b w:val="0"/>
                <w:bCs w:val="0"/>
                <w:sz w:val="28"/>
                <w:szCs w:val="28"/>
                <w:lang w:val="en-US" w:eastAsia="zh-CN"/>
              </w:rPr>
              <w:t>会高质量</w:t>
            </w:r>
            <w:r>
              <w:rPr>
                <w:rFonts w:hint="eastAsia" w:ascii="仿宋_GB2312" w:hAnsi="仿宋_GB2312" w:eastAsia="仿宋_GB2312" w:cs="仿宋_GB2312"/>
                <w:b w:val="0"/>
                <w:bCs w:val="0"/>
                <w:sz w:val="28"/>
                <w:szCs w:val="28"/>
              </w:rPr>
              <w:t>论文</w:t>
            </w:r>
            <w:r>
              <w:rPr>
                <w:rFonts w:hint="eastAsia" w:ascii="仿宋_GB2312" w:hAnsi="仿宋_GB2312" w:eastAsia="仿宋_GB2312" w:cs="仿宋_GB2312"/>
                <w:b w:val="0"/>
                <w:bCs w:val="0"/>
                <w:sz w:val="28"/>
                <w:szCs w:val="28"/>
                <w:lang w:val="en-US" w:eastAsia="zh-CN"/>
              </w:rPr>
              <w:t>宣讲</w:t>
            </w:r>
            <w:r>
              <w:rPr>
                <w:rFonts w:hint="eastAsia" w:ascii="仿宋_GB2312" w:hAnsi="仿宋_GB2312" w:eastAsia="仿宋_GB2312" w:cs="仿宋_GB2312"/>
                <w:b w:val="0"/>
                <w:bCs w:val="0"/>
                <w:sz w:val="28"/>
                <w:szCs w:val="28"/>
              </w:rPr>
              <w:t>交流</w:t>
            </w:r>
          </w:p>
        </w:tc>
        <w:tc>
          <w:tcPr>
            <w:tcW w:w="2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北京中奥凯富</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highlight w:val="none"/>
                <w:lang w:val="en-US" w:eastAsia="zh-CN"/>
              </w:rPr>
              <w:t>国际酒店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153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color w:val="000000"/>
                <w:sz w:val="28"/>
                <w:szCs w:val="28"/>
              </w:rPr>
            </w:pPr>
          </w:p>
        </w:tc>
        <w:tc>
          <w:tcPr>
            <w:tcW w:w="12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09</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val="en-US" w:eastAsia="zh-CN"/>
              </w:rPr>
              <w:t>0</w:t>
            </w:r>
            <w:r>
              <w:rPr>
                <w:rFonts w:hint="eastAsia" w:ascii="仿宋_GB2312" w:hAnsi="仿宋_GB2312" w:eastAsia="仿宋_GB2312" w:cs="仿宋_GB2312"/>
                <w:b w:val="0"/>
                <w:bCs w:val="0"/>
                <w:sz w:val="28"/>
                <w:szCs w:val="28"/>
              </w:rPr>
              <w:t>0</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rPr>
              <w:t>:00</w:t>
            </w:r>
          </w:p>
        </w:tc>
        <w:tc>
          <w:tcPr>
            <w:tcW w:w="4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t>主题活动3：中国电机工程学报创刊60周年座谈会</w:t>
            </w:r>
          </w:p>
        </w:tc>
        <w:tc>
          <w:tcPr>
            <w:tcW w:w="2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t>北京格兰云天大酒店（鸟巢店）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53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color w:val="000000"/>
                <w:sz w:val="28"/>
                <w:szCs w:val="28"/>
              </w:rPr>
            </w:pPr>
          </w:p>
        </w:tc>
        <w:tc>
          <w:tcPr>
            <w:tcW w:w="12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08</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t>0</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rPr>
              <w:t>:00</w:t>
            </w:r>
          </w:p>
        </w:tc>
        <w:tc>
          <w:tcPr>
            <w:tcW w:w="445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专题活动2：中国电机工程学会新能源智能发电与设备管理专业委员会成立大会暨新能源智能发电技术论坛</w:t>
            </w:r>
          </w:p>
        </w:tc>
        <w:tc>
          <w:tcPr>
            <w:tcW w:w="25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北京中奥</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马哥孛罗大酒店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8" w:hRule="atLeast"/>
          <w:jc w:val="center"/>
        </w:trPr>
        <w:tc>
          <w:tcPr>
            <w:tcW w:w="15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w:t>
            </w:r>
            <w:r>
              <w:rPr>
                <w:rFonts w:hint="eastAsia" w:ascii="仿宋_GB2312" w:hAnsi="仿宋_GB2312" w:eastAsia="仿宋_GB2312" w:cs="仿宋_GB2312"/>
                <w:b/>
                <w:bCs/>
                <w:color w:val="000000"/>
                <w:sz w:val="28"/>
                <w:szCs w:val="28"/>
                <w:lang w:val="en-US" w:eastAsia="zh-CN"/>
              </w:rPr>
              <w:t>0</w:t>
            </w:r>
            <w:r>
              <w:rPr>
                <w:rFonts w:hint="eastAsia" w:ascii="仿宋_GB2312" w:hAnsi="仿宋_GB2312" w:eastAsia="仿宋_GB2312" w:cs="仿宋_GB2312"/>
                <w:b/>
                <w:bCs/>
                <w:color w:val="000000"/>
                <w:sz w:val="28"/>
                <w:szCs w:val="28"/>
              </w:rPr>
              <w:t>月</w:t>
            </w:r>
            <w:r>
              <w:rPr>
                <w:rFonts w:hint="eastAsia" w:ascii="仿宋_GB2312" w:hAnsi="仿宋_GB2312" w:eastAsia="仿宋_GB2312" w:cs="仿宋_GB2312"/>
                <w:b/>
                <w:bCs/>
                <w:color w:val="000000"/>
                <w:sz w:val="28"/>
                <w:szCs w:val="28"/>
                <w:lang w:val="en-US" w:eastAsia="zh-CN"/>
              </w:rPr>
              <w:t>12</w:t>
            </w:r>
            <w:r>
              <w:rPr>
                <w:rFonts w:hint="eastAsia" w:ascii="仿宋_GB2312" w:hAnsi="仿宋_GB2312" w:eastAsia="仿宋_GB2312" w:cs="仿宋_GB2312"/>
                <w:b/>
                <w:bCs/>
                <w:color w:val="000000"/>
                <w:sz w:val="28"/>
                <w:szCs w:val="28"/>
              </w:rPr>
              <w:t>日</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（星期</w:t>
            </w:r>
            <w:r>
              <w:rPr>
                <w:rFonts w:hint="eastAsia" w:ascii="仿宋_GB2312" w:hAnsi="仿宋_GB2312" w:eastAsia="仿宋_GB2312" w:cs="仿宋_GB2312"/>
                <w:b/>
                <w:bCs/>
                <w:color w:val="000000"/>
                <w:sz w:val="28"/>
                <w:szCs w:val="28"/>
                <w:lang w:val="en-US" w:eastAsia="zh-CN"/>
              </w:rPr>
              <w:t>六</w:t>
            </w:r>
            <w:r>
              <w:rPr>
                <w:rFonts w:hint="eastAsia" w:ascii="仿宋_GB2312" w:hAnsi="仿宋_GB2312" w:eastAsia="仿宋_GB2312" w:cs="仿宋_GB2312"/>
                <w:b/>
                <w:bCs/>
                <w:color w:val="000000"/>
                <w:sz w:val="28"/>
                <w:szCs w:val="28"/>
              </w:rPr>
              <w:t>）</w:t>
            </w:r>
          </w:p>
        </w:tc>
        <w:tc>
          <w:tcPr>
            <w:tcW w:w="12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14</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00</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20</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0</w:t>
            </w:r>
            <w:r>
              <w:rPr>
                <w:rFonts w:hint="eastAsia" w:ascii="仿宋_GB2312" w:hAnsi="仿宋_GB2312" w:eastAsia="仿宋_GB2312" w:cs="仿宋_GB2312"/>
                <w:b/>
                <w:bCs/>
                <w:sz w:val="28"/>
                <w:szCs w:val="28"/>
              </w:rPr>
              <w:t>0</w:t>
            </w:r>
          </w:p>
        </w:tc>
        <w:tc>
          <w:tcPr>
            <w:tcW w:w="44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开幕式</w:t>
            </w:r>
          </w:p>
        </w:tc>
        <w:tc>
          <w:tcPr>
            <w:tcW w:w="25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国家科技</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传播中心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8" w:hRule="atLeast"/>
          <w:jc w:val="center"/>
        </w:trPr>
        <w:tc>
          <w:tcPr>
            <w:tcW w:w="15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10</w:t>
            </w:r>
            <w:r>
              <w:rPr>
                <w:rFonts w:hint="eastAsia" w:ascii="仿宋_GB2312" w:hAnsi="仿宋_GB2312" w:eastAsia="仿宋_GB2312" w:cs="仿宋_GB2312"/>
                <w:b/>
                <w:bCs/>
                <w:color w:val="000000"/>
                <w:sz w:val="28"/>
                <w:szCs w:val="28"/>
              </w:rPr>
              <w:t>月</w:t>
            </w:r>
            <w:r>
              <w:rPr>
                <w:rFonts w:hint="eastAsia" w:ascii="仿宋_GB2312" w:hAnsi="仿宋_GB2312" w:eastAsia="仿宋_GB2312" w:cs="仿宋_GB2312"/>
                <w:b/>
                <w:bCs/>
                <w:color w:val="000000"/>
                <w:sz w:val="28"/>
                <w:szCs w:val="28"/>
                <w:lang w:val="en-US" w:eastAsia="zh-CN"/>
              </w:rPr>
              <w:t>13</w:t>
            </w:r>
            <w:r>
              <w:rPr>
                <w:rFonts w:hint="eastAsia" w:ascii="仿宋_GB2312" w:hAnsi="仿宋_GB2312" w:eastAsia="仿宋_GB2312" w:cs="仿宋_GB2312"/>
                <w:b/>
                <w:bCs/>
                <w:color w:val="000000"/>
                <w:sz w:val="28"/>
                <w:szCs w:val="28"/>
              </w:rPr>
              <w:t>日</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（星期</w:t>
            </w:r>
            <w:r>
              <w:rPr>
                <w:rFonts w:hint="eastAsia" w:ascii="仿宋_GB2312" w:hAnsi="仿宋_GB2312" w:eastAsia="仿宋_GB2312" w:cs="仿宋_GB2312"/>
                <w:b/>
                <w:bCs/>
                <w:color w:val="000000"/>
                <w:sz w:val="28"/>
                <w:szCs w:val="28"/>
                <w:lang w:val="en-US" w:eastAsia="zh-CN"/>
              </w:rPr>
              <w:t>日</w:t>
            </w:r>
            <w:r>
              <w:rPr>
                <w:rFonts w:hint="eastAsia" w:ascii="仿宋_GB2312" w:hAnsi="仿宋_GB2312" w:eastAsia="仿宋_GB2312" w:cs="仿宋_GB2312"/>
                <w:b/>
                <w:bCs/>
                <w:color w:val="000000"/>
                <w:sz w:val="28"/>
                <w:szCs w:val="28"/>
              </w:rPr>
              <w:t>）</w:t>
            </w:r>
          </w:p>
        </w:tc>
        <w:tc>
          <w:tcPr>
            <w:tcW w:w="121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09:</w:t>
            </w:r>
            <w:r>
              <w:rPr>
                <w:rFonts w:hint="eastAsia" w:ascii="仿宋_GB2312" w:hAnsi="仿宋_GB2312" w:eastAsia="仿宋_GB2312" w:cs="仿宋_GB2312"/>
                <w:b/>
                <w:bCs/>
                <w:sz w:val="28"/>
                <w:szCs w:val="28"/>
                <w:lang w:val="en-US" w:eastAsia="zh-CN"/>
              </w:rPr>
              <w:t>0</w:t>
            </w:r>
            <w:r>
              <w:rPr>
                <w:rFonts w:hint="eastAsia" w:ascii="仿宋_GB2312" w:hAnsi="仿宋_GB2312" w:eastAsia="仿宋_GB2312" w:cs="仿宋_GB2312"/>
                <w:b/>
                <w:bCs/>
                <w:sz w:val="28"/>
                <w:szCs w:val="28"/>
              </w:rPr>
              <w:t>0</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-12:00</w:t>
            </w:r>
          </w:p>
        </w:tc>
        <w:tc>
          <w:tcPr>
            <w:tcW w:w="4452" w:type="dxa"/>
            <w:tcBorders>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年会</w:t>
            </w:r>
            <w:r>
              <w:rPr>
                <w:rFonts w:hint="eastAsia" w:ascii="仿宋_GB2312" w:hAnsi="仿宋_GB2312" w:eastAsia="仿宋_GB2312" w:cs="仿宋_GB2312"/>
                <w:b/>
                <w:bCs/>
                <w:sz w:val="28"/>
                <w:szCs w:val="28"/>
              </w:rPr>
              <w:t>主旨报告</w:t>
            </w:r>
          </w:p>
        </w:tc>
        <w:tc>
          <w:tcPr>
            <w:tcW w:w="250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国家科技</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传播中心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3"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color w:val="000000"/>
                <w:sz w:val="28"/>
                <w:szCs w:val="28"/>
              </w:rPr>
            </w:pPr>
          </w:p>
        </w:tc>
        <w:tc>
          <w:tcPr>
            <w:tcW w:w="12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14:00</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-17:30</w:t>
            </w:r>
          </w:p>
        </w:tc>
        <w:tc>
          <w:tcPr>
            <w:tcW w:w="4452" w:type="dxa"/>
            <w:tcBorders>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主题活动</w:t>
            </w: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中国电机工程学会</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院士专家论坛</w:t>
            </w:r>
          </w:p>
        </w:tc>
        <w:tc>
          <w:tcPr>
            <w:tcW w:w="2507" w:type="dxa"/>
            <w:vMerge w:val="continue"/>
            <w:tcBorders>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1" w:hRule="atLeast"/>
          <w:jc w:val="center"/>
        </w:trPr>
        <w:tc>
          <w:tcPr>
            <w:tcW w:w="15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1</w:t>
            </w:r>
            <w:r>
              <w:rPr>
                <w:rFonts w:hint="eastAsia" w:ascii="仿宋_GB2312" w:hAnsi="仿宋_GB2312" w:eastAsia="仿宋_GB2312" w:cs="仿宋_GB2312"/>
                <w:b w:val="0"/>
                <w:bCs w:val="0"/>
                <w:color w:val="000000"/>
                <w:sz w:val="28"/>
                <w:szCs w:val="28"/>
                <w:lang w:val="en-US" w:eastAsia="zh-CN"/>
              </w:rPr>
              <w:t>0</w:t>
            </w:r>
            <w:r>
              <w:rPr>
                <w:rFonts w:hint="eastAsia" w:ascii="仿宋_GB2312" w:hAnsi="仿宋_GB2312" w:eastAsia="仿宋_GB2312" w:cs="仿宋_GB2312"/>
                <w:b w:val="0"/>
                <w:bCs w:val="0"/>
                <w:color w:val="000000"/>
                <w:sz w:val="28"/>
                <w:szCs w:val="28"/>
              </w:rPr>
              <w:t>月</w:t>
            </w:r>
            <w:r>
              <w:rPr>
                <w:rFonts w:hint="eastAsia" w:ascii="仿宋_GB2312" w:hAnsi="仿宋_GB2312" w:eastAsia="仿宋_GB2312" w:cs="仿宋_GB2312"/>
                <w:b w:val="0"/>
                <w:bCs w:val="0"/>
                <w:color w:val="000000"/>
                <w:sz w:val="28"/>
                <w:szCs w:val="28"/>
                <w:lang w:val="en-US" w:eastAsia="zh-CN"/>
              </w:rPr>
              <w:t>14</w:t>
            </w:r>
            <w:r>
              <w:rPr>
                <w:rFonts w:hint="eastAsia" w:ascii="仿宋_GB2312" w:hAnsi="仿宋_GB2312" w:eastAsia="仿宋_GB2312" w:cs="仿宋_GB2312"/>
                <w:b w:val="0"/>
                <w:bCs w:val="0"/>
                <w:color w:val="000000"/>
                <w:sz w:val="28"/>
                <w:szCs w:val="28"/>
              </w:rPr>
              <w:t>日</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ascii="仿宋_GB2312" w:hAnsi="仿宋_GB2312" w:eastAsia="仿宋_GB2312" w:cs="仿宋_GB2312"/>
                <w:b/>
                <w:bCs/>
                <w:color w:val="000000"/>
                <w:w w:val="90"/>
                <w:sz w:val="28"/>
                <w:szCs w:val="28"/>
              </w:rPr>
            </w:pPr>
            <w:r>
              <w:rPr>
                <w:rFonts w:hint="eastAsia" w:ascii="仿宋_GB2312" w:hAnsi="仿宋_GB2312" w:eastAsia="仿宋_GB2312" w:cs="仿宋_GB2312"/>
                <w:b w:val="0"/>
                <w:bCs w:val="0"/>
                <w:color w:val="000000"/>
                <w:sz w:val="28"/>
                <w:szCs w:val="28"/>
              </w:rPr>
              <w:t>（星期</w:t>
            </w:r>
            <w:r>
              <w:rPr>
                <w:rFonts w:hint="eastAsia" w:ascii="仿宋_GB2312" w:hAnsi="仿宋_GB2312" w:eastAsia="仿宋_GB2312" w:cs="仿宋_GB2312"/>
                <w:b w:val="0"/>
                <w:bCs w:val="0"/>
                <w:color w:val="000000"/>
                <w:sz w:val="28"/>
                <w:szCs w:val="28"/>
                <w:lang w:val="en-US" w:eastAsia="zh-CN"/>
              </w:rPr>
              <w:t>一</w:t>
            </w:r>
            <w:r>
              <w:rPr>
                <w:rFonts w:hint="eastAsia" w:ascii="仿宋_GB2312" w:hAnsi="仿宋_GB2312" w:eastAsia="仿宋_GB2312" w:cs="仿宋_GB2312"/>
                <w:b w:val="0"/>
                <w:bCs w:val="0"/>
                <w:color w:val="000000"/>
                <w:sz w:val="28"/>
                <w:szCs w:val="28"/>
              </w:rPr>
              <w:t>）</w:t>
            </w:r>
          </w:p>
        </w:tc>
        <w:tc>
          <w:tcPr>
            <w:tcW w:w="12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09:</w:t>
            </w:r>
            <w:r>
              <w:rPr>
                <w:rFonts w:hint="eastAsia" w:ascii="仿宋_GB2312" w:hAnsi="仿宋_GB2312" w:eastAsia="仿宋_GB2312" w:cs="仿宋_GB2312"/>
                <w:b w:val="0"/>
                <w:bCs w:val="0"/>
                <w:sz w:val="28"/>
                <w:szCs w:val="28"/>
                <w:lang w:val="en-US" w:eastAsia="zh-CN"/>
              </w:rPr>
              <w:t>0</w:t>
            </w:r>
            <w:r>
              <w:rPr>
                <w:rFonts w:hint="eastAsia" w:ascii="仿宋_GB2312" w:hAnsi="仿宋_GB2312" w:eastAsia="仿宋_GB2312" w:cs="仿宋_GB2312"/>
                <w:b w:val="0"/>
                <w:bCs w:val="0"/>
                <w:sz w:val="28"/>
                <w:szCs w:val="28"/>
              </w:rPr>
              <w:t>0</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7</w:t>
            </w:r>
            <w:r>
              <w:rPr>
                <w:rFonts w:hint="eastAsia" w:ascii="仿宋_GB2312" w:hAnsi="仿宋_GB2312" w:eastAsia="仿宋_GB2312" w:cs="仿宋_GB2312"/>
                <w:b w:val="0"/>
                <w:bCs w:val="0"/>
                <w:sz w:val="28"/>
                <w:szCs w:val="28"/>
              </w:rPr>
              <w:t>:00</w:t>
            </w:r>
          </w:p>
        </w:tc>
        <w:tc>
          <w:tcPr>
            <w:tcW w:w="44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textAlignment w:val="auto"/>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主题活动5：2024年清洁高效发电技术协作网年会</w:t>
            </w:r>
          </w:p>
        </w:tc>
        <w:tc>
          <w:tcPr>
            <w:tcW w:w="250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国家科技</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sz w:val="28"/>
                <w:szCs w:val="28"/>
                <w:lang w:val="en-US" w:eastAsia="zh-CN"/>
              </w:rPr>
              <w:t>传播中心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6"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color w:val="000000"/>
                <w:sz w:val="28"/>
                <w:szCs w:val="28"/>
              </w:rPr>
            </w:pPr>
          </w:p>
        </w:tc>
        <w:tc>
          <w:tcPr>
            <w:tcW w:w="12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w:t>
            </w:r>
          </w:p>
        </w:tc>
        <w:tc>
          <w:tcPr>
            <w:tcW w:w="44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主题活动</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中国电机工程学会</w:t>
            </w:r>
            <w:r>
              <w:rPr>
                <w:rFonts w:hint="eastAsia" w:ascii="仿宋_GB2312" w:hAnsi="仿宋_GB2312" w:eastAsia="仿宋_GB2312" w:cs="仿宋_GB2312"/>
                <w:sz w:val="28"/>
                <w:szCs w:val="28"/>
              </w:rPr>
              <w:t>女工程师论坛</w:t>
            </w:r>
          </w:p>
        </w:tc>
        <w:tc>
          <w:tcPr>
            <w:tcW w:w="250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textAlignment w:val="auto"/>
              <w:rPr>
                <w:rFonts w:hint="eastAsia" w:ascii="仿宋_GB2312" w:hAnsi="仿宋_GB2312" w:eastAsia="仿宋_GB2312" w:cs="仿宋_GB2312"/>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6"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color w:val="000000"/>
                <w:sz w:val="28"/>
                <w:szCs w:val="28"/>
              </w:rPr>
            </w:pPr>
          </w:p>
        </w:tc>
        <w:tc>
          <w:tcPr>
            <w:tcW w:w="12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09:</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:00</w:t>
            </w:r>
          </w:p>
        </w:tc>
        <w:tc>
          <w:tcPr>
            <w:tcW w:w="44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专题活动3：</w:t>
            </w:r>
            <w:r>
              <w:rPr>
                <w:rFonts w:hint="eastAsia" w:ascii="仿宋_GB2312" w:hAnsi="仿宋_GB2312" w:eastAsia="仿宋_GB2312" w:cs="仿宋_GB2312"/>
                <w:sz w:val="28"/>
                <w:szCs w:val="28"/>
                <w:lang w:val="en-US" w:eastAsia="zh-CN"/>
              </w:rPr>
              <w:t>中国电机工程学会电力碳减排专业委员会成立大会暨电力行业低碳发展论坛</w:t>
            </w:r>
          </w:p>
        </w:tc>
        <w:tc>
          <w:tcPr>
            <w:tcW w:w="25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北京中奥</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sz w:val="28"/>
                <w:szCs w:val="28"/>
                <w:lang w:val="en-US" w:eastAsia="zh-CN"/>
              </w:rPr>
              <w:t>马哥孛罗大酒店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6"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color w:val="000000"/>
                <w:sz w:val="28"/>
                <w:szCs w:val="28"/>
              </w:rPr>
            </w:pPr>
          </w:p>
        </w:tc>
        <w:tc>
          <w:tcPr>
            <w:tcW w:w="12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09:</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:00</w:t>
            </w:r>
          </w:p>
        </w:tc>
        <w:tc>
          <w:tcPr>
            <w:tcW w:w="44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专题活动4：中国电机工程学会电工产品材料回收再利用专业委员会成立大会暨电工产品低碳化与再生技术论坛</w:t>
            </w:r>
          </w:p>
        </w:tc>
        <w:tc>
          <w:tcPr>
            <w:tcW w:w="25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kern w:val="2"/>
                <w:sz w:val="28"/>
                <w:szCs w:val="28"/>
                <w:lang w:val="en-US" w:eastAsia="zh-CN" w:bidi="ar-SA"/>
              </w:rPr>
              <w:t>北京格兰云天大酒店（鸟巢店）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6" w:hRule="atLeast"/>
          <w:jc w:val="center"/>
        </w:trPr>
        <w:tc>
          <w:tcPr>
            <w:tcW w:w="15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color w:val="000000"/>
                <w:sz w:val="28"/>
                <w:szCs w:val="28"/>
              </w:rPr>
            </w:pPr>
          </w:p>
        </w:tc>
        <w:tc>
          <w:tcPr>
            <w:tcW w:w="12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09:</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:00</w:t>
            </w:r>
          </w:p>
        </w:tc>
        <w:tc>
          <w:tcPr>
            <w:tcW w:w="44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专题活动5：中国电机工程学会电力数字孪生应用专业委员会年会暨数字孪生技术创新应用论坛</w:t>
            </w:r>
          </w:p>
        </w:tc>
        <w:tc>
          <w:tcPr>
            <w:tcW w:w="25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北京中奥</w:t>
            </w:r>
          </w:p>
          <w:p>
            <w:pPr>
              <w:keepNext w:val="0"/>
              <w:keepLines w:val="0"/>
              <w:pageBreakBefore w:val="0"/>
              <w:widowControl w:val="0"/>
              <w:kinsoku/>
              <w:wordWrap/>
              <w:overflowPunct/>
              <w:topLinePunct w:val="0"/>
              <w:autoSpaceDE/>
              <w:autoSpaceDN/>
              <w:bidi w:val="0"/>
              <w:adjustRightInd w:val="0"/>
              <w:snapToGrid w:val="0"/>
              <w:spacing w:line="240" w:lineRule="atLeast"/>
              <w:ind w:left="105" w:leftChars="50" w:right="105" w:rightChars="50"/>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sz w:val="28"/>
                <w:szCs w:val="28"/>
                <w:lang w:val="en-US" w:eastAsia="zh-CN"/>
              </w:rPr>
              <w:t>马哥孛罗大酒店</w:t>
            </w:r>
          </w:p>
        </w:tc>
      </w:tr>
      <w:bookmarkEnd w:id="0"/>
      <w:bookmarkEnd w:id="1"/>
    </w:tbl>
    <w:p>
      <w:pPr>
        <w:adjustRightInd w:val="0"/>
        <w:snapToGrid w:val="0"/>
        <w:spacing w:before="161" w:beforeLines="50" w:line="360" w:lineRule="auto"/>
        <w:ind w:right="0" w:firstLine="0" w:firstLineChars="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b w:val="0"/>
          <w:bCs w:val="0"/>
          <w:sz w:val="24"/>
          <w:szCs w:val="24"/>
        </w:rPr>
        <w:t>注：</w:t>
      </w:r>
      <w: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t>同期安排分会场</w:t>
      </w:r>
      <w:r>
        <w:rPr>
          <w:rFonts w:hint="eastAsia" w:ascii="方正仿宋_GB2312" w:hAnsi="方正仿宋_GB2312" w:eastAsia="方正仿宋_GB2312" w:cs="方正仿宋_GB2312"/>
          <w:b w:val="0"/>
          <w:bCs w:val="0"/>
          <w:color w:val="000000" w:themeColor="text1"/>
          <w:sz w:val="24"/>
          <w:szCs w:val="24"/>
          <w:lang w:eastAsia="zh-CN"/>
          <w14:textFill>
            <w14:solidFill>
              <w14:schemeClr w14:val="tx1"/>
            </w14:solidFill>
          </w14:textFill>
        </w:rPr>
        <w:t>（</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专题活动</w:t>
      </w:r>
      <w:r>
        <w:rPr>
          <w:rFonts w:hint="eastAsia" w:ascii="方正仿宋_GB2312" w:hAnsi="方正仿宋_GB2312" w:eastAsia="方正仿宋_GB2312" w:cs="方正仿宋_GB2312"/>
          <w:b w:val="0"/>
          <w:bCs w:val="0"/>
          <w:color w:val="000000" w:themeColor="text1"/>
          <w:sz w:val="24"/>
          <w:szCs w:val="24"/>
          <w:lang w:eastAsia="zh-CN"/>
          <w14:textFill>
            <w14:solidFill>
              <w14:schemeClr w14:val="tx1"/>
            </w14:solidFill>
          </w14:textFill>
        </w:rPr>
        <w:t>）</w:t>
      </w:r>
      <w: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t>，</w:t>
      </w:r>
      <w:r>
        <w:rPr>
          <w:rFonts w:hint="eastAsia" w:ascii="方正仿宋_GB2312" w:hAnsi="方正仿宋_GB2312" w:eastAsia="方正仿宋_GB2312" w:cs="方正仿宋_GB2312"/>
          <w:b w:val="0"/>
          <w:bCs w:val="0"/>
          <w:sz w:val="24"/>
          <w:szCs w:val="24"/>
        </w:rPr>
        <w:t>会</w:t>
      </w:r>
      <w:r>
        <w:rPr>
          <w:rFonts w:hint="eastAsia" w:ascii="方正仿宋_GB2312" w:hAnsi="方正仿宋_GB2312" w:eastAsia="方正仿宋_GB2312" w:cs="方正仿宋_GB2312"/>
          <w:sz w:val="24"/>
          <w:szCs w:val="24"/>
        </w:rPr>
        <w:t>议议程以现场发放的会议指南为准</w:t>
      </w:r>
      <w:r>
        <w:rPr>
          <w:rFonts w:hint="eastAsia" w:ascii="方正仿宋_GB2312" w:hAnsi="方正仿宋_GB2312" w:eastAsia="方正仿宋_GB2312" w:cs="方正仿宋_GB2312"/>
          <w:sz w:val="24"/>
          <w:szCs w:val="24"/>
          <w:lang w:eastAsia="zh-CN"/>
        </w:rPr>
        <w:t>。</w:t>
      </w:r>
    </w:p>
    <w:p>
      <w:pPr>
        <w:adjustRightInd w:val="0"/>
        <w:snapToGrid w:val="0"/>
        <w:spacing w:before="161" w:beforeLines="50" w:line="360" w:lineRule="auto"/>
        <w:ind w:right="0" w:firstLine="0" w:firstLineChars="0"/>
        <w:rPr>
          <w:rFonts w:hint="eastAsia" w:ascii="黑体" w:hAnsi="黑体" w:eastAsia="黑体" w:cs="黑体"/>
          <w:color w:val="000000"/>
          <w:sz w:val="32"/>
          <w:szCs w:val="32"/>
        </w:rPr>
      </w:pPr>
      <w:r>
        <w:rPr>
          <w:rFonts w:hint="eastAsia" w:ascii="黑体" w:hAnsi="黑体" w:eastAsia="黑体" w:cs="黑体"/>
          <w:color w:val="000000"/>
          <w:sz w:val="32"/>
          <w:szCs w:val="32"/>
        </w:rPr>
        <w:br w:type="page"/>
      </w:r>
    </w:p>
    <w:p>
      <w:pPr>
        <w:rPr>
          <w:rFonts w:hint="eastAsia" w:ascii="黑体" w:hAnsi="黑体" w:eastAsia="黑体" w:cs="黑体"/>
          <w:color w:val="000000"/>
          <w:sz w:val="32"/>
          <w:szCs w:val="32"/>
        </w:rPr>
        <w:sectPr>
          <w:footerReference r:id="rId3" w:type="default"/>
          <w:pgSz w:w="11906" w:h="16838"/>
          <w:pgMar w:top="2177" w:right="1576" w:bottom="1610" w:left="1633" w:header="851" w:footer="992" w:gutter="0"/>
          <w:cols w:space="720" w:num="1"/>
          <w:docGrid w:type="lines" w:linePitch="312" w:charSpace="0"/>
        </w:sect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小标宋简体">
    <w:panose1 w:val="00000600000000000000"/>
    <w:charset w:val="86"/>
    <w:family w:val="script"/>
    <w:pitch w:val="default"/>
    <w:sig w:usb0="800002BF" w:usb1="184F6CF8" w:usb2="00000012" w:usb3="00000000" w:csb0="00160001" w:csb1="12030000"/>
  </w:font>
  <w:font w:name="仿宋_GB2312">
    <w:altName w:val="方正仿宋_GBK"/>
    <w:panose1 w:val="02010609030101010101"/>
    <w:charset w:val="86"/>
    <w:family w:val="auto"/>
    <w:pitch w:val="default"/>
    <w:sig w:usb0="00000000" w:usb1="00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center"/>
      <w:rPr>
        <w:rStyle w:val="5"/>
        <w:rFonts w:ascii="宋体" w:cs="宋体"/>
        <w:sz w:val="24"/>
        <w:szCs w:val="24"/>
      </w:rPr>
    </w:pPr>
    <w:r>
      <w:rPr>
        <w:rFonts w:hint="eastAsia" w:ascii="宋体" w:hAnsi="宋体" w:cs="宋体"/>
        <w:sz w:val="24"/>
        <w:szCs w:val="24"/>
      </w:rPr>
      <w:t>－</w:t>
    </w:r>
    <w:r>
      <w:rPr>
        <w:rFonts w:ascii="宋体" w:hAnsi="宋体" w:cs="宋体"/>
        <w:sz w:val="24"/>
        <w:szCs w:val="24"/>
      </w:rPr>
      <w:fldChar w:fldCharType="begin"/>
    </w:r>
    <w:r>
      <w:rPr>
        <w:rFonts w:ascii="宋体" w:hAnsi="宋体" w:cs="宋体"/>
        <w:sz w:val="24"/>
        <w:szCs w:val="24"/>
      </w:rPr>
      <w:instrText xml:space="preserve"> PAGE </w:instrText>
    </w:r>
    <w:r>
      <w:rPr>
        <w:rFonts w:ascii="宋体" w:hAnsi="宋体" w:cs="宋体"/>
        <w:sz w:val="24"/>
        <w:szCs w:val="24"/>
      </w:rPr>
      <w:fldChar w:fldCharType="separate"/>
    </w:r>
    <w:r>
      <w:rPr>
        <w:rFonts w:ascii="宋体" w:hAnsi="宋体" w:cs="宋体"/>
        <w:sz w:val="24"/>
        <w:szCs w:val="24"/>
      </w:rPr>
      <w:t>4</w:t>
    </w:r>
    <w:r>
      <w:rPr>
        <w:rFonts w:ascii="宋体" w:hAnsi="宋体" w:cs="宋体"/>
        <w:sz w:val="24"/>
        <w:szCs w:val="24"/>
      </w:rPr>
      <w:fldChar w:fldCharType="end"/>
    </w:r>
    <w:r>
      <w:rPr>
        <w:rFonts w:hint="eastAsia" w:ascii="宋体" w:hAnsi="宋体" w:cs="宋体"/>
        <w:sz w:val="24"/>
        <w:szCs w:val="24"/>
      </w:rPr>
      <w:t>－</w:t>
    </w:r>
  </w:p>
  <w:p>
    <w:pPr>
      <w:pStyle w:val="2"/>
      <w:ind w:right="360" w:firstLine="360"/>
      <w:jc w:val="center"/>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BE9DD3"/>
    <w:rsid w:val="FDBE9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cs="Times New Roman"/>
      <w:kern w:val="0"/>
      <w:sz w:val="18"/>
      <w:szCs w:val="20"/>
    </w:rPr>
  </w:style>
  <w:style w:type="character" w:styleId="5">
    <w:name w:val="page number"/>
    <w:basedOn w:val="4"/>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2024-09-14T17:16:00Z</dcterms:created>
  <dc:creator>xy</dc:creator>
  <cp:lastModifiedBy>xy</cp:lastModifiedBy>
  <dcterms:modified xsi:type="dcterms:W3CDTF">2024-09-14T17:16:51Z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E337D3B79A51CCB46C54E566CCD60D1E_41</vt:lpwstr>
  </property>
</Properties>
</file>